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21B3" w14:textId="31A2384F" w:rsidR="00D5680A" w:rsidRPr="00F25054" w:rsidRDefault="00F25054" w:rsidP="0062465F">
      <w:pPr>
        <w:pBdr>
          <w:bottom w:val="single" w:sz="24" w:space="1" w:color="auto"/>
        </w:pBdr>
        <w:spacing w:after="0" w:line="240" w:lineRule="auto"/>
        <w:ind w:left="-720" w:right="-720"/>
        <w:jc w:val="center"/>
        <w:rPr>
          <w:rFonts w:ascii="Cambria" w:hAnsi="Cambria"/>
          <w:b/>
          <w:bCs/>
          <w:sz w:val="48"/>
          <w:szCs w:val="48"/>
        </w:rPr>
      </w:pPr>
      <w:r w:rsidRPr="00F25054">
        <w:rPr>
          <w:rFonts w:ascii="Cambria" w:hAnsi="Cambria"/>
          <w:b/>
          <w:bCs/>
          <w:sz w:val="48"/>
          <w:szCs w:val="48"/>
        </w:rPr>
        <w:t>JOE HENDERSHOTT</w:t>
      </w:r>
    </w:p>
    <w:p w14:paraId="4F3999FB" w14:textId="432A8EB4" w:rsidR="00D5680A" w:rsidRPr="00E83464" w:rsidRDefault="00B74A3F" w:rsidP="00B74A3F">
      <w:pPr>
        <w:spacing w:after="0" w:line="240" w:lineRule="auto"/>
        <w:ind w:left="-720" w:right="-720"/>
        <w:jc w:val="center"/>
        <w:rPr>
          <w:rFonts w:ascii="Cambria" w:hAnsi="Cambria"/>
          <w:sz w:val="21"/>
          <w:szCs w:val="21"/>
        </w:rPr>
      </w:pPr>
      <w:r w:rsidRPr="00B74A3F">
        <w:rPr>
          <w:rFonts w:ascii="Cambria" w:hAnsi="Cambria"/>
          <w:sz w:val="21"/>
          <w:szCs w:val="21"/>
        </w:rPr>
        <w:t>1268 Cedar Park Circle</w:t>
      </w:r>
      <w:r>
        <w:rPr>
          <w:rFonts w:ascii="Cambria" w:hAnsi="Cambria"/>
          <w:sz w:val="21"/>
          <w:szCs w:val="21"/>
        </w:rPr>
        <w:t xml:space="preserve"> </w:t>
      </w:r>
      <w:r w:rsidRPr="00B74A3F">
        <w:rPr>
          <w:rFonts w:ascii="Cambria" w:hAnsi="Cambria"/>
          <w:sz w:val="21"/>
          <w:szCs w:val="21"/>
        </w:rPr>
        <w:t xml:space="preserve">Stone Mountain, </w:t>
      </w:r>
      <w:r>
        <w:rPr>
          <w:rFonts w:ascii="Cambria" w:hAnsi="Cambria"/>
          <w:sz w:val="21"/>
          <w:szCs w:val="21"/>
        </w:rPr>
        <w:t>GA</w:t>
      </w:r>
      <w:r w:rsidRPr="00B74A3F">
        <w:rPr>
          <w:rFonts w:ascii="Cambria" w:hAnsi="Cambria"/>
          <w:sz w:val="21"/>
          <w:szCs w:val="21"/>
        </w:rPr>
        <w:t xml:space="preserve"> 30083</w:t>
      </w:r>
      <w:r>
        <w:rPr>
          <w:rFonts w:ascii="Cambria" w:hAnsi="Cambria"/>
          <w:sz w:val="21"/>
          <w:szCs w:val="21"/>
        </w:rPr>
        <w:t xml:space="preserve"> </w:t>
      </w:r>
      <w:r w:rsidR="00D5680A" w:rsidRPr="00E83464">
        <w:rPr>
          <w:rFonts w:ascii="Cambria" w:hAnsi="Cambria"/>
          <w:sz w:val="21"/>
          <w:szCs w:val="21"/>
        </w:rPr>
        <w:t xml:space="preserve">| </w:t>
      </w:r>
      <w:r w:rsidR="00F25054" w:rsidRPr="00E83464">
        <w:rPr>
          <w:rFonts w:ascii="Cambria" w:hAnsi="Cambria"/>
          <w:sz w:val="21"/>
          <w:szCs w:val="21"/>
        </w:rPr>
        <w:t xml:space="preserve">mirhost@gmail.com </w:t>
      </w:r>
      <w:r w:rsidR="00D5680A" w:rsidRPr="00E83464">
        <w:rPr>
          <w:rFonts w:ascii="Cambria" w:hAnsi="Cambria"/>
          <w:sz w:val="21"/>
          <w:szCs w:val="21"/>
        </w:rPr>
        <w:t xml:space="preserve">| </w:t>
      </w:r>
      <w:r w:rsidR="00F25054" w:rsidRPr="00E83464">
        <w:rPr>
          <w:rFonts w:ascii="Cambria" w:hAnsi="Cambria"/>
          <w:sz w:val="21"/>
          <w:szCs w:val="21"/>
        </w:rPr>
        <w:t>678-294-6069</w:t>
      </w:r>
    </w:p>
    <w:p w14:paraId="650E571C" w14:textId="77777777" w:rsidR="00F25054" w:rsidRPr="00E83464" w:rsidRDefault="00F25054" w:rsidP="0062465F">
      <w:pPr>
        <w:spacing w:after="0" w:line="240" w:lineRule="auto"/>
        <w:ind w:left="-720" w:right="-720"/>
        <w:jc w:val="center"/>
        <w:rPr>
          <w:rFonts w:ascii="Cambria" w:hAnsi="Cambria"/>
          <w:sz w:val="21"/>
          <w:szCs w:val="21"/>
        </w:rPr>
      </w:pPr>
    </w:p>
    <w:p w14:paraId="42441E5C" w14:textId="51C8D32A" w:rsidR="00E83464" w:rsidRPr="00E83464" w:rsidRDefault="00E83464" w:rsidP="0062465F">
      <w:pPr>
        <w:ind w:left="-720" w:right="-720"/>
        <w:rPr>
          <w:rFonts w:ascii="Cambria" w:hAnsi="Cambria"/>
          <w:sz w:val="21"/>
          <w:szCs w:val="21"/>
        </w:rPr>
        <w:sectPr w:rsidR="00E83464" w:rsidRPr="00E83464" w:rsidSect="00D5680A">
          <w:pgSz w:w="12240" w:h="15840"/>
          <w:pgMar w:top="630" w:right="1440" w:bottom="630" w:left="1440" w:header="720" w:footer="720" w:gutter="0"/>
          <w:cols w:space="720"/>
          <w:docGrid w:linePitch="360"/>
        </w:sectPr>
      </w:pPr>
      <w:r w:rsidRPr="00E83464">
        <w:rPr>
          <w:rFonts w:ascii="Cambria" w:hAnsi="Cambria"/>
          <w:sz w:val="21"/>
          <w:szCs w:val="21"/>
        </w:rPr>
        <w:t>Seasoned paramedic and medical officer with over 30 years of frontline experience delivering advanced emergency care, trauma management, and training in both civilian and military settings. Proven ability to lead and mentor medical teams, develop clinical protocols, and coordinate critical evacuations under high-pressure conditions. Currently pursuing a Bachelor’s degree in Geosciences with a concentration in Geographic Information Science, leveraging strong analytical and technical skills</w:t>
      </w:r>
      <w:r w:rsidR="00234181">
        <w:rPr>
          <w:rFonts w:ascii="Cambria" w:hAnsi="Cambria"/>
          <w:sz w:val="21"/>
          <w:szCs w:val="21"/>
        </w:rPr>
        <w:t xml:space="preserve">, </w:t>
      </w:r>
      <w:r w:rsidRPr="00E83464">
        <w:rPr>
          <w:rFonts w:ascii="Cambria" w:hAnsi="Cambria"/>
          <w:sz w:val="21"/>
          <w:szCs w:val="21"/>
        </w:rPr>
        <w:t>including proficiency in ArcGIS, Python, and data analysis tools</w:t>
      </w:r>
      <w:r w:rsidR="00234181">
        <w:rPr>
          <w:rFonts w:ascii="Cambria" w:hAnsi="Cambria"/>
          <w:sz w:val="21"/>
          <w:szCs w:val="21"/>
        </w:rPr>
        <w:t xml:space="preserve">, </w:t>
      </w:r>
      <w:r w:rsidRPr="00E83464">
        <w:rPr>
          <w:rFonts w:ascii="Cambria" w:hAnsi="Cambria"/>
          <w:sz w:val="21"/>
          <w:szCs w:val="21"/>
        </w:rPr>
        <w:t>to bridge healthcare expertise with spatial data applications. Actively expanding knowledge in GIS to complement a robust medical background, demonstrating adaptability and commitment to continuous professional growth.</w:t>
      </w:r>
    </w:p>
    <w:p w14:paraId="628E48B3" w14:textId="195E0EBF" w:rsidR="00D5680A" w:rsidRPr="00E83464" w:rsidRDefault="00E83464" w:rsidP="0062465F">
      <w:pPr>
        <w:pStyle w:val="ListParagraph"/>
        <w:numPr>
          <w:ilvl w:val="0"/>
          <w:numId w:val="1"/>
        </w:numPr>
        <w:ind w:left="-180" w:right="-720"/>
        <w:rPr>
          <w:rFonts w:ascii="Cambria" w:hAnsi="Cambria"/>
          <w:sz w:val="21"/>
          <w:szCs w:val="21"/>
        </w:rPr>
      </w:pPr>
      <w:r w:rsidRPr="00E83464">
        <w:rPr>
          <w:rFonts w:ascii="Cambria" w:hAnsi="Cambria"/>
          <w:sz w:val="21"/>
          <w:szCs w:val="21"/>
        </w:rPr>
        <w:t xml:space="preserve">Spatial Analysis </w:t>
      </w:r>
    </w:p>
    <w:p w14:paraId="0787DD43" w14:textId="589A6FCA" w:rsidR="00D5680A" w:rsidRPr="00E83464" w:rsidRDefault="00E83464" w:rsidP="0062465F">
      <w:pPr>
        <w:pStyle w:val="ListParagraph"/>
        <w:numPr>
          <w:ilvl w:val="0"/>
          <w:numId w:val="1"/>
        </w:numPr>
        <w:ind w:left="-180" w:right="-720"/>
        <w:rPr>
          <w:rFonts w:ascii="Cambria" w:hAnsi="Cambria"/>
          <w:sz w:val="21"/>
          <w:szCs w:val="21"/>
        </w:rPr>
      </w:pPr>
      <w:r w:rsidRPr="00E83464">
        <w:rPr>
          <w:rFonts w:ascii="Cambria" w:hAnsi="Cambria"/>
          <w:sz w:val="21"/>
          <w:szCs w:val="21"/>
        </w:rPr>
        <w:t xml:space="preserve">Cartography &amp; Map Design </w:t>
      </w:r>
    </w:p>
    <w:p w14:paraId="02400BD7" w14:textId="4310C642" w:rsidR="00D5680A" w:rsidRPr="00E83464" w:rsidRDefault="00E83464" w:rsidP="0062465F">
      <w:pPr>
        <w:pStyle w:val="ListParagraph"/>
        <w:numPr>
          <w:ilvl w:val="0"/>
          <w:numId w:val="1"/>
        </w:numPr>
        <w:ind w:left="-180" w:right="-720"/>
        <w:rPr>
          <w:rFonts w:ascii="Cambria" w:hAnsi="Cambria"/>
          <w:sz w:val="21"/>
          <w:szCs w:val="21"/>
        </w:rPr>
      </w:pPr>
      <w:r w:rsidRPr="00E83464">
        <w:rPr>
          <w:rFonts w:ascii="Cambria" w:hAnsi="Cambria"/>
          <w:sz w:val="21"/>
          <w:szCs w:val="21"/>
        </w:rPr>
        <w:t xml:space="preserve">GIS Software Proficiency </w:t>
      </w:r>
    </w:p>
    <w:p w14:paraId="6E12E8EE" w14:textId="4AAF3236" w:rsidR="00D5680A" w:rsidRPr="00E83464" w:rsidRDefault="00E83464" w:rsidP="0062465F">
      <w:pPr>
        <w:pStyle w:val="ListParagraph"/>
        <w:numPr>
          <w:ilvl w:val="0"/>
          <w:numId w:val="1"/>
        </w:numPr>
        <w:ind w:left="-180" w:right="-720"/>
        <w:rPr>
          <w:rFonts w:ascii="Cambria" w:hAnsi="Cambria"/>
          <w:sz w:val="21"/>
          <w:szCs w:val="21"/>
        </w:rPr>
      </w:pPr>
      <w:r w:rsidRPr="00E83464">
        <w:rPr>
          <w:rFonts w:ascii="Cambria" w:hAnsi="Cambria"/>
          <w:sz w:val="21"/>
          <w:szCs w:val="21"/>
        </w:rPr>
        <w:t xml:space="preserve">Data Management </w:t>
      </w:r>
    </w:p>
    <w:p w14:paraId="667EEAA5" w14:textId="5ECAD0EF" w:rsidR="00D5680A" w:rsidRPr="00E83464" w:rsidRDefault="00E83464" w:rsidP="0062465F">
      <w:pPr>
        <w:pStyle w:val="ListParagraph"/>
        <w:numPr>
          <w:ilvl w:val="0"/>
          <w:numId w:val="1"/>
        </w:numPr>
        <w:ind w:left="360" w:right="-720"/>
        <w:rPr>
          <w:rFonts w:ascii="Cambria" w:hAnsi="Cambria"/>
          <w:sz w:val="21"/>
          <w:szCs w:val="21"/>
        </w:rPr>
      </w:pPr>
      <w:r w:rsidRPr="00E83464">
        <w:rPr>
          <w:rFonts w:ascii="Cambria" w:hAnsi="Cambria"/>
          <w:sz w:val="21"/>
          <w:szCs w:val="21"/>
        </w:rPr>
        <w:t xml:space="preserve">Database Knowledge </w:t>
      </w:r>
    </w:p>
    <w:p w14:paraId="2DFCBA59" w14:textId="6AE3B173" w:rsidR="00D5680A" w:rsidRPr="00E83464" w:rsidRDefault="00E83464" w:rsidP="0062465F">
      <w:pPr>
        <w:pStyle w:val="ListParagraph"/>
        <w:numPr>
          <w:ilvl w:val="0"/>
          <w:numId w:val="1"/>
        </w:numPr>
        <w:ind w:left="360" w:right="-720"/>
        <w:rPr>
          <w:rFonts w:ascii="Cambria" w:hAnsi="Cambria"/>
          <w:sz w:val="21"/>
          <w:szCs w:val="21"/>
        </w:rPr>
      </w:pPr>
      <w:r w:rsidRPr="00E83464">
        <w:rPr>
          <w:rFonts w:ascii="Cambria" w:hAnsi="Cambria"/>
          <w:sz w:val="21"/>
          <w:szCs w:val="21"/>
        </w:rPr>
        <w:t xml:space="preserve">Remote Sensing </w:t>
      </w:r>
    </w:p>
    <w:p w14:paraId="5385AC37" w14:textId="3C7A44EC" w:rsidR="00D5680A" w:rsidRPr="00E83464" w:rsidRDefault="00E83464" w:rsidP="0062465F">
      <w:pPr>
        <w:pStyle w:val="ListParagraph"/>
        <w:numPr>
          <w:ilvl w:val="0"/>
          <w:numId w:val="1"/>
        </w:numPr>
        <w:ind w:left="360" w:right="-720"/>
        <w:rPr>
          <w:rFonts w:ascii="Cambria" w:hAnsi="Cambria"/>
          <w:sz w:val="21"/>
          <w:szCs w:val="21"/>
        </w:rPr>
      </w:pPr>
      <w:r w:rsidRPr="00E83464">
        <w:rPr>
          <w:rFonts w:ascii="Cambria" w:hAnsi="Cambria"/>
          <w:sz w:val="21"/>
          <w:szCs w:val="21"/>
        </w:rPr>
        <w:t xml:space="preserve">Project Management </w:t>
      </w:r>
      <w:r w:rsidR="00D5680A" w:rsidRPr="00E83464">
        <w:rPr>
          <w:rFonts w:ascii="Cambria" w:hAnsi="Cambria"/>
          <w:sz w:val="21"/>
          <w:szCs w:val="21"/>
        </w:rPr>
        <w:t xml:space="preserve"> </w:t>
      </w:r>
    </w:p>
    <w:p w14:paraId="4A2CA98C" w14:textId="551B43B5" w:rsidR="00D5680A" w:rsidRPr="00E83464" w:rsidRDefault="00E83464" w:rsidP="0062465F">
      <w:pPr>
        <w:pStyle w:val="ListParagraph"/>
        <w:numPr>
          <w:ilvl w:val="0"/>
          <w:numId w:val="1"/>
        </w:numPr>
        <w:ind w:left="360" w:right="-720"/>
        <w:rPr>
          <w:rFonts w:ascii="Cambria" w:hAnsi="Cambria"/>
          <w:sz w:val="21"/>
          <w:szCs w:val="21"/>
        </w:rPr>
      </w:pPr>
      <w:r w:rsidRPr="00E83464">
        <w:rPr>
          <w:rFonts w:ascii="Cambria" w:hAnsi="Cambria"/>
          <w:sz w:val="21"/>
          <w:szCs w:val="21"/>
        </w:rPr>
        <w:t xml:space="preserve">Cartography </w:t>
      </w:r>
    </w:p>
    <w:p w14:paraId="2E714B75" w14:textId="51BDCEEC" w:rsidR="00D5680A" w:rsidRPr="00E83464" w:rsidRDefault="00E83464" w:rsidP="0062465F">
      <w:pPr>
        <w:pStyle w:val="ListParagraph"/>
        <w:numPr>
          <w:ilvl w:val="0"/>
          <w:numId w:val="1"/>
        </w:numPr>
        <w:ind w:left="360" w:right="-720"/>
        <w:rPr>
          <w:rFonts w:ascii="Cambria" w:hAnsi="Cambria"/>
          <w:sz w:val="21"/>
          <w:szCs w:val="21"/>
        </w:rPr>
      </w:pPr>
      <w:r w:rsidRPr="00E83464">
        <w:rPr>
          <w:rFonts w:ascii="Cambria" w:hAnsi="Cambria"/>
          <w:sz w:val="21"/>
          <w:szCs w:val="21"/>
        </w:rPr>
        <w:t xml:space="preserve">Programming &amp; Scripting </w:t>
      </w:r>
    </w:p>
    <w:p w14:paraId="4B689B0C" w14:textId="3E1E7C43" w:rsidR="00D5680A" w:rsidRPr="00E83464" w:rsidRDefault="00E83464" w:rsidP="0062465F">
      <w:pPr>
        <w:pStyle w:val="ListParagraph"/>
        <w:numPr>
          <w:ilvl w:val="0"/>
          <w:numId w:val="1"/>
        </w:numPr>
        <w:ind w:left="360" w:right="-720"/>
        <w:rPr>
          <w:rFonts w:ascii="Cambria" w:hAnsi="Cambria"/>
          <w:sz w:val="21"/>
          <w:szCs w:val="21"/>
        </w:rPr>
      </w:pPr>
      <w:r w:rsidRPr="00E83464">
        <w:rPr>
          <w:rFonts w:ascii="Cambria" w:hAnsi="Cambria"/>
          <w:sz w:val="21"/>
          <w:szCs w:val="21"/>
        </w:rPr>
        <w:t xml:space="preserve">Geospatial Data Collection </w:t>
      </w:r>
    </w:p>
    <w:p w14:paraId="07110982" w14:textId="1D992CAD" w:rsidR="00D5680A" w:rsidRPr="00E83464" w:rsidRDefault="00E83464" w:rsidP="0062465F">
      <w:pPr>
        <w:pStyle w:val="ListParagraph"/>
        <w:numPr>
          <w:ilvl w:val="0"/>
          <w:numId w:val="1"/>
        </w:numPr>
        <w:ind w:left="360" w:right="-720"/>
        <w:rPr>
          <w:rFonts w:ascii="Cambria" w:hAnsi="Cambria"/>
          <w:sz w:val="21"/>
          <w:szCs w:val="21"/>
        </w:rPr>
      </w:pPr>
      <w:r w:rsidRPr="00E83464">
        <w:rPr>
          <w:rFonts w:ascii="Cambria" w:hAnsi="Cambria"/>
          <w:sz w:val="21"/>
          <w:szCs w:val="21"/>
        </w:rPr>
        <w:t xml:space="preserve">Metadata Creation &amp; Management </w:t>
      </w:r>
    </w:p>
    <w:p w14:paraId="4A4D92DA" w14:textId="75E2D823" w:rsidR="00D5680A" w:rsidRPr="00E83464" w:rsidRDefault="00E83464" w:rsidP="00E83464">
      <w:pPr>
        <w:pStyle w:val="ListParagraph"/>
        <w:numPr>
          <w:ilvl w:val="0"/>
          <w:numId w:val="1"/>
        </w:numPr>
        <w:ind w:left="360" w:right="-720"/>
        <w:rPr>
          <w:rFonts w:ascii="Cambria" w:hAnsi="Cambria"/>
          <w:sz w:val="21"/>
          <w:szCs w:val="21"/>
        </w:rPr>
        <w:sectPr w:rsidR="00D5680A" w:rsidRPr="00E83464" w:rsidSect="0062465F">
          <w:type w:val="continuous"/>
          <w:pgSz w:w="12240" w:h="15840"/>
          <w:pgMar w:top="990" w:right="1440" w:bottom="630" w:left="1440" w:header="720" w:footer="720" w:gutter="0"/>
          <w:cols w:num="3" w:space="90"/>
          <w:docGrid w:linePitch="360"/>
        </w:sectPr>
      </w:pPr>
      <w:r w:rsidRPr="00E83464">
        <w:rPr>
          <w:rFonts w:ascii="Cambria" w:hAnsi="Cambria"/>
          <w:sz w:val="21"/>
          <w:szCs w:val="21"/>
        </w:rPr>
        <w:t xml:space="preserve">Quantitative Analysis </w:t>
      </w:r>
    </w:p>
    <w:p w14:paraId="33E3C48C" w14:textId="77777777" w:rsidR="00D5680A" w:rsidRPr="00E83464" w:rsidRDefault="00D5680A" w:rsidP="0062465F">
      <w:pPr>
        <w:pBdr>
          <w:top w:val="single" w:sz="8" w:space="1" w:color="auto"/>
          <w:bottom w:val="single" w:sz="18" w:space="1" w:color="auto"/>
        </w:pBdr>
        <w:spacing w:before="240"/>
        <w:ind w:left="-720" w:right="-720"/>
        <w:jc w:val="center"/>
        <w:rPr>
          <w:rFonts w:ascii="Cambria" w:hAnsi="Cambria"/>
          <w:b/>
          <w:bCs/>
          <w:sz w:val="23"/>
          <w:szCs w:val="23"/>
        </w:rPr>
      </w:pPr>
      <w:r w:rsidRPr="00E83464">
        <w:rPr>
          <w:rFonts w:ascii="Cambria" w:hAnsi="Cambria"/>
          <w:b/>
          <w:bCs/>
          <w:sz w:val="23"/>
          <w:szCs w:val="23"/>
        </w:rPr>
        <w:t>PROFESSIONAL EXPERIENCE</w:t>
      </w:r>
    </w:p>
    <w:p w14:paraId="43F7FF55" w14:textId="432F4374" w:rsidR="00D5680A" w:rsidRPr="00E83464" w:rsidRDefault="00F25054" w:rsidP="0062465F">
      <w:pPr>
        <w:tabs>
          <w:tab w:val="right" w:pos="10080"/>
        </w:tabs>
        <w:spacing w:after="0" w:line="240" w:lineRule="auto"/>
        <w:ind w:left="-720" w:right="-720"/>
        <w:rPr>
          <w:rFonts w:ascii="Cambria" w:hAnsi="Cambria"/>
          <w:b/>
          <w:bCs/>
          <w:sz w:val="21"/>
          <w:szCs w:val="21"/>
        </w:rPr>
      </w:pPr>
      <w:r w:rsidRPr="00E83464">
        <w:rPr>
          <w:rFonts w:ascii="Cambria" w:hAnsi="Cambria"/>
          <w:b/>
          <w:bCs/>
          <w:sz w:val="21"/>
          <w:szCs w:val="21"/>
        </w:rPr>
        <w:t xml:space="preserve">Paramedic Instructor </w:t>
      </w:r>
      <w:r w:rsidR="00D5680A" w:rsidRPr="00E83464">
        <w:rPr>
          <w:rFonts w:ascii="Cambria" w:hAnsi="Cambria"/>
          <w:b/>
          <w:bCs/>
          <w:sz w:val="21"/>
          <w:szCs w:val="21"/>
        </w:rPr>
        <w:tab/>
      </w:r>
      <w:r w:rsidRPr="00E83464">
        <w:rPr>
          <w:rFonts w:ascii="Cambria" w:hAnsi="Cambria"/>
          <w:b/>
          <w:bCs/>
          <w:sz w:val="21"/>
          <w:szCs w:val="21"/>
        </w:rPr>
        <w:t xml:space="preserve">November 2014 – August 2021 </w:t>
      </w:r>
    </w:p>
    <w:p w14:paraId="1C0B3CDE" w14:textId="5A729CEE" w:rsidR="00D5680A" w:rsidRPr="00E83464" w:rsidRDefault="00F25054" w:rsidP="0062465F">
      <w:pPr>
        <w:spacing w:after="0" w:line="240" w:lineRule="auto"/>
        <w:ind w:left="-720" w:right="-720"/>
        <w:rPr>
          <w:rFonts w:ascii="Cambria" w:hAnsi="Cambria"/>
          <w:sz w:val="21"/>
          <w:szCs w:val="21"/>
        </w:rPr>
      </w:pPr>
      <w:r w:rsidRPr="00E83464">
        <w:rPr>
          <w:rFonts w:ascii="Cambria" w:hAnsi="Cambria"/>
          <w:sz w:val="21"/>
          <w:szCs w:val="21"/>
        </w:rPr>
        <w:t xml:space="preserve">Hospitallers Medical Battalion – Kyiv, Ukraine </w:t>
      </w:r>
    </w:p>
    <w:p w14:paraId="41880AED" w14:textId="77777777" w:rsidR="00F25054" w:rsidRPr="00E83464" w:rsidRDefault="00F25054" w:rsidP="00F25054">
      <w:pPr>
        <w:pStyle w:val="ListParagraph"/>
        <w:numPr>
          <w:ilvl w:val="0"/>
          <w:numId w:val="2"/>
        </w:numPr>
        <w:spacing w:before="240"/>
        <w:ind w:left="-180" w:right="-720"/>
        <w:rPr>
          <w:rFonts w:ascii="Cambria" w:hAnsi="Cambria"/>
          <w:sz w:val="21"/>
          <w:szCs w:val="21"/>
        </w:rPr>
      </w:pPr>
      <w:r w:rsidRPr="00E83464">
        <w:rPr>
          <w:rFonts w:ascii="Cambria" w:hAnsi="Cambria"/>
          <w:color w:val="000000"/>
          <w:sz w:val="21"/>
          <w:szCs w:val="21"/>
        </w:rPr>
        <w:t>Delivered comprehensive training on basic and advanced pre-hospital life support to Ukrainian military volunteers, significantly enhancing their emergency medical readiness.</w:t>
      </w:r>
    </w:p>
    <w:p w14:paraId="1609F17A" w14:textId="77777777" w:rsidR="00F25054" w:rsidRPr="00E83464" w:rsidRDefault="00F25054" w:rsidP="00F25054">
      <w:pPr>
        <w:pStyle w:val="ListParagraph"/>
        <w:numPr>
          <w:ilvl w:val="0"/>
          <w:numId w:val="2"/>
        </w:numPr>
        <w:spacing w:before="240"/>
        <w:ind w:left="-180" w:right="-720"/>
        <w:rPr>
          <w:rFonts w:ascii="Cambria" w:hAnsi="Cambria"/>
          <w:sz w:val="21"/>
          <w:szCs w:val="21"/>
        </w:rPr>
      </w:pPr>
      <w:r w:rsidRPr="00E83464">
        <w:rPr>
          <w:rFonts w:ascii="Cambria" w:hAnsi="Cambria"/>
          <w:color w:val="000000"/>
          <w:sz w:val="21"/>
          <w:szCs w:val="21"/>
        </w:rPr>
        <w:t>Administered critical pre-hospital care during active military operations, contributing to improved patient survival in high-stress environments.</w:t>
      </w:r>
    </w:p>
    <w:p w14:paraId="0DDA1D7C" w14:textId="77777777" w:rsidR="00F25054" w:rsidRPr="00E83464" w:rsidRDefault="00F25054" w:rsidP="00F25054">
      <w:pPr>
        <w:pStyle w:val="ListParagraph"/>
        <w:numPr>
          <w:ilvl w:val="0"/>
          <w:numId w:val="2"/>
        </w:numPr>
        <w:spacing w:before="240"/>
        <w:ind w:left="-180" w:right="-720"/>
        <w:rPr>
          <w:rFonts w:ascii="Cambria" w:hAnsi="Cambria"/>
          <w:sz w:val="21"/>
          <w:szCs w:val="21"/>
        </w:rPr>
      </w:pPr>
      <w:r w:rsidRPr="00E83464">
        <w:rPr>
          <w:rFonts w:ascii="Cambria" w:hAnsi="Cambria"/>
          <w:color w:val="000000"/>
          <w:sz w:val="21"/>
          <w:szCs w:val="21"/>
        </w:rPr>
        <w:t>Developed and implemented tailored educational programs to advance the clinical skills of volunteer paramedics in combat settings.</w:t>
      </w:r>
    </w:p>
    <w:p w14:paraId="64C0532E" w14:textId="77777777" w:rsidR="00F25054" w:rsidRPr="00E83464" w:rsidRDefault="00F25054" w:rsidP="00F25054">
      <w:pPr>
        <w:pStyle w:val="ListParagraph"/>
        <w:numPr>
          <w:ilvl w:val="0"/>
          <w:numId w:val="2"/>
        </w:numPr>
        <w:spacing w:before="240"/>
        <w:ind w:left="-180" w:right="-720"/>
        <w:rPr>
          <w:rFonts w:ascii="Cambria" w:hAnsi="Cambria"/>
          <w:sz w:val="21"/>
          <w:szCs w:val="21"/>
        </w:rPr>
      </w:pPr>
      <w:r w:rsidRPr="00E83464">
        <w:rPr>
          <w:rFonts w:ascii="Cambria" w:hAnsi="Cambria"/>
          <w:color w:val="000000"/>
          <w:sz w:val="21"/>
          <w:szCs w:val="21"/>
        </w:rPr>
        <w:t>Evaluated and mentored volunteer paramedics to ensure consistent application of current emergency medical protocols and best practices.</w:t>
      </w:r>
    </w:p>
    <w:p w14:paraId="64AA44C8" w14:textId="0B7F81F2" w:rsidR="00D5680A" w:rsidRPr="00E83464" w:rsidRDefault="00F25054" w:rsidP="00F25054">
      <w:pPr>
        <w:pStyle w:val="ListParagraph"/>
        <w:numPr>
          <w:ilvl w:val="0"/>
          <w:numId w:val="2"/>
        </w:numPr>
        <w:spacing w:before="240"/>
        <w:ind w:left="-180" w:right="-720"/>
        <w:rPr>
          <w:rFonts w:ascii="Cambria" w:hAnsi="Cambria"/>
          <w:sz w:val="21"/>
          <w:szCs w:val="21"/>
        </w:rPr>
      </w:pPr>
      <w:r w:rsidRPr="00E83464">
        <w:rPr>
          <w:rFonts w:ascii="Cambria" w:hAnsi="Cambria"/>
          <w:color w:val="000000"/>
          <w:sz w:val="21"/>
          <w:szCs w:val="21"/>
        </w:rPr>
        <w:t>Collaborated with military medical leadership to standardize pre-hospital care procedures, improving operational efficiency and care coordination.</w:t>
      </w:r>
    </w:p>
    <w:p w14:paraId="5440E84F" w14:textId="29172D0B" w:rsidR="00D5680A" w:rsidRPr="00E83464" w:rsidRDefault="00F25054" w:rsidP="0062465F">
      <w:pPr>
        <w:tabs>
          <w:tab w:val="right" w:pos="10080"/>
        </w:tabs>
        <w:spacing w:after="0" w:line="240" w:lineRule="auto"/>
        <w:ind w:left="-720" w:right="-720"/>
        <w:rPr>
          <w:rFonts w:ascii="Cambria" w:hAnsi="Cambria"/>
          <w:b/>
          <w:bCs/>
          <w:sz w:val="21"/>
          <w:szCs w:val="21"/>
        </w:rPr>
      </w:pPr>
      <w:r w:rsidRPr="00E83464">
        <w:rPr>
          <w:rFonts w:ascii="Cambria" w:hAnsi="Cambria"/>
          <w:b/>
          <w:bCs/>
          <w:sz w:val="21"/>
          <w:szCs w:val="21"/>
        </w:rPr>
        <w:t xml:space="preserve">Medical Officer </w:t>
      </w:r>
      <w:r w:rsidR="00D5680A" w:rsidRPr="00E83464">
        <w:rPr>
          <w:rFonts w:ascii="Cambria" w:hAnsi="Cambria"/>
          <w:b/>
          <w:bCs/>
          <w:sz w:val="21"/>
          <w:szCs w:val="21"/>
        </w:rPr>
        <w:tab/>
      </w:r>
      <w:r w:rsidRPr="00E83464">
        <w:rPr>
          <w:rFonts w:ascii="Cambria" w:hAnsi="Cambria"/>
          <w:b/>
          <w:bCs/>
          <w:sz w:val="21"/>
          <w:szCs w:val="21"/>
        </w:rPr>
        <w:t xml:space="preserve">October 1994 – February 2014 </w:t>
      </w:r>
    </w:p>
    <w:p w14:paraId="591D01FA" w14:textId="376A8B69" w:rsidR="00D5680A" w:rsidRPr="00E83464" w:rsidRDefault="00F25054" w:rsidP="00F25054">
      <w:pPr>
        <w:spacing w:after="0" w:line="240" w:lineRule="auto"/>
        <w:ind w:left="-720" w:right="-720"/>
        <w:rPr>
          <w:rFonts w:ascii="Cambria" w:hAnsi="Cambria"/>
          <w:sz w:val="21"/>
          <w:szCs w:val="21"/>
        </w:rPr>
      </w:pPr>
      <w:r w:rsidRPr="00E83464">
        <w:rPr>
          <w:rFonts w:ascii="Cambria" w:hAnsi="Cambria"/>
          <w:sz w:val="21"/>
          <w:szCs w:val="21"/>
        </w:rPr>
        <w:t>Naftogaz of Ukraine, Medical Officer – Kyiv, Ukraine</w:t>
      </w:r>
      <w:r w:rsidR="00D5680A" w:rsidRPr="00E83464">
        <w:rPr>
          <w:rFonts w:ascii="Cambria" w:hAnsi="Cambria"/>
          <w:sz w:val="21"/>
          <w:szCs w:val="21"/>
        </w:rPr>
        <w:tab/>
      </w:r>
    </w:p>
    <w:p w14:paraId="5D348314" w14:textId="77777777" w:rsidR="00F25054" w:rsidRPr="00E83464" w:rsidRDefault="00F25054" w:rsidP="00F25054">
      <w:pPr>
        <w:pStyle w:val="ListParagraph"/>
        <w:numPr>
          <w:ilvl w:val="0"/>
          <w:numId w:val="3"/>
        </w:numPr>
        <w:spacing w:before="240"/>
        <w:ind w:left="-180" w:right="-720"/>
        <w:rPr>
          <w:rFonts w:ascii="Cambria" w:hAnsi="Cambria"/>
          <w:sz w:val="21"/>
          <w:szCs w:val="21"/>
        </w:rPr>
      </w:pPr>
      <w:r w:rsidRPr="00E83464">
        <w:rPr>
          <w:rFonts w:ascii="Cambria" w:hAnsi="Cambria"/>
          <w:color w:val="000000"/>
          <w:sz w:val="21"/>
          <w:szCs w:val="21"/>
        </w:rPr>
        <w:t>Provided comprehensive medical care and emergency response to personnel on Black Sea gas platforms, ensuring optimal health outcomes in remote offshore environments.</w:t>
      </w:r>
    </w:p>
    <w:p w14:paraId="1ED368B5" w14:textId="77777777" w:rsidR="00F25054" w:rsidRPr="00E83464" w:rsidRDefault="00F25054" w:rsidP="00F25054">
      <w:pPr>
        <w:pStyle w:val="ListParagraph"/>
        <w:numPr>
          <w:ilvl w:val="0"/>
          <w:numId w:val="3"/>
        </w:numPr>
        <w:spacing w:before="240"/>
        <w:ind w:left="-180" w:right="-720"/>
        <w:rPr>
          <w:rFonts w:ascii="Cambria" w:hAnsi="Cambria"/>
          <w:sz w:val="21"/>
          <w:szCs w:val="21"/>
        </w:rPr>
      </w:pPr>
      <w:r w:rsidRPr="00E83464">
        <w:rPr>
          <w:rFonts w:ascii="Cambria" w:hAnsi="Cambria"/>
          <w:color w:val="000000"/>
          <w:sz w:val="21"/>
          <w:szCs w:val="21"/>
        </w:rPr>
        <w:t>Executed advanced trauma and emergency medical procedures, including suturing, intravenous therapy, and administration of oral and intramuscular medications, to stabilize critically ill patients.</w:t>
      </w:r>
    </w:p>
    <w:p w14:paraId="4FB25B87" w14:textId="77777777" w:rsidR="00F25054" w:rsidRPr="00E83464" w:rsidRDefault="00F25054" w:rsidP="00F25054">
      <w:pPr>
        <w:pStyle w:val="ListParagraph"/>
        <w:numPr>
          <w:ilvl w:val="0"/>
          <w:numId w:val="3"/>
        </w:numPr>
        <w:spacing w:before="240"/>
        <w:ind w:left="-180" w:right="-720"/>
        <w:rPr>
          <w:rFonts w:ascii="Cambria" w:hAnsi="Cambria"/>
          <w:sz w:val="21"/>
          <w:szCs w:val="21"/>
        </w:rPr>
      </w:pPr>
      <w:r w:rsidRPr="00E83464">
        <w:rPr>
          <w:rFonts w:ascii="Cambria" w:hAnsi="Cambria"/>
          <w:color w:val="000000"/>
          <w:sz w:val="21"/>
          <w:szCs w:val="21"/>
        </w:rPr>
        <w:t>Coordinated efficient medical evacuations via air transport to land-based facilities, ensuring seamless continuity of care and patient safety.</w:t>
      </w:r>
    </w:p>
    <w:p w14:paraId="5A7AF8EF" w14:textId="77777777" w:rsidR="00F25054" w:rsidRPr="00E83464" w:rsidRDefault="00F25054" w:rsidP="00F25054">
      <w:pPr>
        <w:pStyle w:val="ListParagraph"/>
        <w:numPr>
          <w:ilvl w:val="0"/>
          <w:numId w:val="3"/>
        </w:numPr>
        <w:spacing w:before="240"/>
        <w:ind w:left="-180" w:right="-720"/>
        <w:rPr>
          <w:rFonts w:ascii="Cambria" w:hAnsi="Cambria"/>
          <w:sz w:val="21"/>
          <w:szCs w:val="21"/>
        </w:rPr>
      </w:pPr>
      <w:r w:rsidRPr="00E83464">
        <w:rPr>
          <w:rFonts w:ascii="Cambria" w:hAnsi="Cambria"/>
          <w:color w:val="000000"/>
          <w:sz w:val="21"/>
          <w:szCs w:val="21"/>
        </w:rPr>
        <w:t>Developed and implemented clinical protocols for on-site medical treatment, enhancing emergency preparedness and minimizing operational downtime.</w:t>
      </w:r>
    </w:p>
    <w:p w14:paraId="62FA4117" w14:textId="5B8A0F54" w:rsidR="00F25054" w:rsidRPr="00E83464" w:rsidRDefault="00F25054" w:rsidP="00F25054">
      <w:pPr>
        <w:pStyle w:val="ListParagraph"/>
        <w:numPr>
          <w:ilvl w:val="0"/>
          <w:numId w:val="3"/>
        </w:numPr>
        <w:spacing w:before="240"/>
        <w:ind w:left="-180" w:right="-720"/>
        <w:rPr>
          <w:rFonts w:ascii="Cambria" w:hAnsi="Cambria"/>
          <w:sz w:val="21"/>
          <w:szCs w:val="21"/>
        </w:rPr>
      </w:pPr>
      <w:r w:rsidRPr="00E83464">
        <w:rPr>
          <w:rFonts w:ascii="Cambria" w:hAnsi="Cambria"/>
          <w:color w:val="000000"/>
          <w:sz w:val="21"/>
          <w:szCs w:val="21"/>
        </w:rPr>
        <w:t>Delivered specialized training in advanced life support and trauma management to offshore personnel, strengthening medical response capabilities across crews.</w:t>
      </w:r>
    </w:p>
    <w:p w14:paraId="3DD452F9" w14:textId="2111B2A9" w:rsidR="00D5680A" w:rsidRPr="00E83464" w:rsidRDefault="00F25054" w:rsidP="0062465F">
      <w:pPr>
        <w:tabs>
          <w:tab w:val="right" w:pos="10080"/>
        </w:tabs>
        <w:spacing w:after="0" w:line="240" w:lineRule="auto"/>
        <w:ind w:left="-720" w:right="-720"/>
        <w:rPr>
          <w:rFonts w:ascii="Cambria" w:hAnsi="Cambria"/>
          <w:b/>
          <w:bCs/>
          <w:sz w:val="21"/>
          <w:szCs w:val="21"/>
        </w:rPr>
      </w:pPr>
      <w:r w:rsidRPr="00E83464">
        <w:rPr>
          <w:rFonts w:ascii="Cambria" w:hAnsi="Cambria"/>
          <w:b/>
          <w:bCs/>
          <w:sz w:val="21"/>
          <w:szCs w:val="21"/>
        </w:rPr>
        <w:t xml:space="preserve">Paramedic </w:t>
      </w:r>
      <w:r w:rsidR="00D5680A" w:rsidRPr="00E83464">
        <w:rPr>
          <w:rFonts w:ascii="Cambria" w:hAnsi="Cambria"/>
          <w:b/>
          <w:bCs/>
          <w:sz w:val="21"/>
          <w:szCs w:val="21"/>
        </w:rPr>
        <w:tab/>
      </w:r>
      <w:r w:rsidRPr="00E83464">
        <w:rPr>
          <w:rFonts w:ascii="Cambria" w:hAnsi="Cambria"/>
          <w:b/>
          <w:bCs/>
          <w:sz w:val="21"/>
          <w:szCs w:val="21"/>
        </w:rPr>
        <w:t xml:space="preserve">September 1987 – August 1994 </w:t>
      </w:r>
    </w:p>
    <w:p w14:paraId="15800130" w14:textId="0DE4051D" w:rsidR="00D5680A" w:rsidRPr="00E83464" w:rsidRDefault="00F25054" w:rsidP="0062465F">
      <w:pPr>
        <w:spacing w:after="0" w:line="240" w:lineRule="auto"/>
        <w:ind w:left="-720" w:right="-720"/>
        <w:rPr>
          <w:rFonts w:ascii="Cambria" w:hAnsi="Cambria"/>
          <w:sz w:val="21"/>
          <w:szCs w:val="21"/>
        </w:rPr>
      </w:pPr>
      <w:r w:rsidRPr="00E83464">
        <w:rPr>
          <w:rFonts w:ascii="Cambria" w:hAnsi="Cambria"/>
          <w:sz w:val="21"/>
          <w:szCs w:val="21"/>
        </w:rPr>
        <w:t xml:space="preserve">Grady Memorial Hospital – Atlanta, GA </w:t>
      </w:r>
    </w:p>
    <w:p w14:paraId="777C68E5" w14:textId="77777777" w:rsidR="00F25054" w:rsidRPr="00E83464" w:rsidRDefault="00F25054" w:rsidP="00F25054">
      <w:pPr>
        <w:pStyle w:val="ListParagraph"/>
        <w:numPr>
          <w:ilvl w:val="0"/>
          <w:numId w:val="4"/>
        </w:numPr>
        <w:spacing w:before="240"/>
        <w:ind w:left="-180" w:right="-720"/>
        <w:rPr>
          <w:rFonts w:ascii="Cambria" w:hAnsi="Cambria"/>
          <w:sz w:val="21"/>
          <w:szCs w:val="21"/>
        </w:rPr>
      </w:pPr>
      <w:r w:rsidRPr="00E83464">
        <w:rPr>
          <w:rFonts w:ascii="Cambria" w:hAnsi="Cambria"/>
          <w:color w:val="000000"/>
          <w:sz w:val="21"/>
          <w:szCs w:val="21"/>
        </w:rPr>
        <w:t>Executed advanced and pediatric life support interventions in critical emergency scenarios, significantly enhancing patient stabilization and survival outcomes.</w:t>
      </w:r>
    </w:p>
    <w:p w14:paraId="218DEE6D" w14:textId="77777777" w:rsidR="00F25054" w:rsidRPr="00E83464" w:rsidRDefault="00F25054" w:rsidP="00F25054">
      <w:pPr>
        <w:pStyle w:val="ListParagraph"/>
        <w:numPr>
          <w:ilvl w:val="0"/>
          <w:numId w:val="4"/>
        </w:numPr>
        <w:spacing w:before="240"/>
        <w:ind w:left="-180" w:right="-720"/>
        <w:rPr>
          <w:rFonts w:ascii="Cambria" w:hAnsi="Cambria"/>
          <w:sz w:val="21"/>
          <w:szCs w:val="21"/>
        </w:rPr>
      </w:pPr>
      <w:r w:rsidRPr="00E83464">
        <w:rPr>
          <w:rFonts w:ascii="Cambria" w:hAnsi="Cambria"/>
          <w:color w:val="000000"/>
          <w:sz w:val="21"/>
          <w:szCs w:val="21"/>
        </w:rPr>
        <w:t>Administered intravenous therapies and pharmacological treatments with strict adherence to medical protocols, ensuring optimal patient safety and efficacy.</w:t>
      </w:r>
    </w:p>
    <w:p w14:paraId="0204A221" w14:textId="77777777" w:rsidR="00F25054" w:rsidRPr="00E83464" w:rsidRDefault="00F25054" w:rsidP="00F25054">
      <w:pPr>
        <w:pStyle w:val="ListParagraph"/>
        <w:numPr>
          <w:ilvl w:val="0"/>
          <w:numId w:val="4"/>
        </w:numPr>
        <w:spacing w:before="240"/>
        <w:ind w:left="-180" w:right="-720"/>
        <w:rPr>
          <w:rFonts w:ascii="Cambria" w:hAnsi="Cambria"/>
          <w:sz w:val="21"/>
          <w:szCs w:val="21"/>
        </w:rPr>
      </w:pPr>
      <w:r w:rsidRPr="00E83464">
        <w:rPr>
          <w:rFonts w:ascii="Cambria" w:hAnsi="Cambria"/>
          <w:color w:val="000000"/>
          <w:sz w:val="21"/>
          <w:szCs w:val="21"/>
        </w:rPr>
        <w:lastRenderedPageBreak/>
        <w:t>Delivered comprehensive basic life support to diverse patient populations, expertly managing acute medical emergencies during pre-hospital care and transport.</w:t>
      </w:r>
    </w:p>
    <w:p w14:paraId="3B1A1393" w14:textId="77777777" w:rsidR="00F25054" w:rsidRPr="00E83464" w:rsidRDefault="00F25054" w:rsidP="00F25054">
      <w:pPr>
        <w:pStyle w:val="ListParagraph"/>
        <w:numPr>
          <w:ilvl w:val="0"/>
          <w:numId w:val="4"/>
        </w:numPr>
        <w:spacing w:before="240"/>
        <w:ind w:left="-180" w:right="-720"/>
        <w:rPr>
          <w:rFonts w:ascii="Cambria" w:hAnsi="Cambria"/>
          <w:sz w:val="21"/>
          <w:szCs w:val="21"/>
        </w:rPr>
      </w:pPr>
      <w:r w:rsidRPr="00E83464">
        <w:rPr>
          <w:rFonts w:ascii="Cambria" w:hAnsi="Cambria"/>
          <w:color w:val="000000"/>
          <w:sz w:val="21"/>
          <w:szCs w:val="21"/>
        </w:rPr>
        <w:t>Directed medical supply inventory and equipment maintenance processes, streamlining resource allocation to maintain operational readiness for emergency response.</w:t>
      </w:r>
    </w:p>
    <w:p w14:paraId="2D7732B7" w14:textId="3A466EEB" w:rsidR="00F25054" w:rsidRPr="00E83464" w:rsidRDefault="00F25054" w:rsidP="00F25054">
      <w:pPr>
        <w:pStyle w:val="ListParagraph"/>
        <w:numPr>
          <w:ilvl w:val="0"/>
          <w:numId w:val="4"/>
        </w:numPr>
        <w:spacing w:before="240"/>
        <w:ind w:left="-180" w:right="-720"/>
        <w:rPr>
          <w:rFonts w:ascii="Cambria" w:hAnsi="Cambria"/>
          <w:sz w:val="21"/>
          <w:szCs w:val="21"/>
        </w:rPr>
      </w:pPr>
      <w:r w:rsidRPr="00E83464">
        <w:rPr>
          <w:rFonts w:ascii="Cambria" w:hAnsi="Cambria"/>
          <w:color w:val="000000"/>
          <w:sz w:val="21"/>
          <w:szCs w:val="21"/>
        </w:rPr>
        <w:t>Coordinated effectively with multidisciplinary healthcare teams to conduct patient assessments, implement treatment plans, and facilitate safe transport, demonstrating superior clinical judgment and communication skills under pressure.</w:t>
      </w:r>
    </w:p>
    <w:p w14:paraId="497D33DC" w14:textId="2A91AD7D" w:rsidR="00F25054" w:rsidRPr="00E83464" w:rsidRDefault="00D5680A" w:rsidP="00F25054">
      <w:pPr>
        <w:pBdr>
          <w:top w:val="single" w:sz="8" w:space="1" w:color="auto"/>
          <w:bottom w:val="single" w:sz="18" w:space="1" w:color="auto"/>
        </w:pBdr>
        <w:spacing w:before="240"/>
        <w:ind w:left="-720" w:right="-720"/>
        <w:jc w:val="center"/>
        <w:rPr>
          <w:rFonts w:ascii="Cambria" w:hAnsi="Cambria"/>
          <w:b/>
          <w:bCs/>
          <w:sz w:val="23"/>
          <w:szCs w:val="23"/>
        </w:rPr>
      </w:pPr>
      <w:r w:rsidRPr="00E83464">
        <w:rPr>
          <w:rFonts w:ascii="Cambria" w:hAnsi="Cambria"/>
          <w:b/>
          <w:bCs/>
          <w:sz w:val="23"/>
          <w:szCs w:val="23"/>
        </w:rPr>
        <w:t>EDUCATION</w:t>
      </w:r>
      <w:r w:rsidR="00F25054" w:rsidRPr="00E83464">
        <w:rPr>
          <w:rFonts w:ascii="Cambria" w:hAnsi="Cambria"/>
          <w:b/>
          <w:bCs/>
          <w:sz w:val="23"/>
          <w:szCs w:val="23"/>
        </w:rPr>
        <w:t xml:space="preserve"> &amp; CERTIFICATIONS </w:t>
      </w:r>
    </w:p>
    <w:p w14:paraId="5B0142A8" w14:textId="2D21BCAD" w:rsidR="00F25054" w:rsidRPr="00E83464" w:rsidRDefault="00F25054" w:rsidP="00F25054">
      <w:pPr>
        <w:spacing w:after="0"/>
        <w:ind w:left="-720" w:right="-720"/>
        <w:jc w:val="center"/>
        <w:rPr>
          <w:rFonts w:ascii="Cambria" w:hAnsi="Cambria"/>
          <w:b/>
          <w:bCs/>
          <w:sz w:val="21"/>
          <w:szCs w:val="21"/>
        </w:rPr>
      </w:pPr>
      <w:r w:rsidRPr="00E83464">
        <w:rPr>
          <w:rFonts w:ascii="Cambria" w:hAnsi="Cambria"/>
          <w:b/>
          <w:bCs/>
          <w:sz w:val="21"/>
          <w:szCs w:val="21"/>
        </w:rPr>
        <w:t xml:space="preserve">Bachelor of Arts in Geosciences &amp; Geography Concentration | </w:t>
      </w:r>
      <w:r w:rsidR="00E83464" w:rsidRPr="00E83464">
        <w:rPr>
          <w:rFonts w:ascii="Cambria" w:hAnsi="Cambria"/>
          <w:b/>
          <w:bCs/>
          <w:sz w:val="21"/>
          <w:szCs w:val="21"/>
        </w:rPr>
        <w:t xml:space="preserve">May 2026 </w:t>
      </w:r>
    </w:p>
    <w:p w14:paraId="5A671733" w14:textId="580E7A6F" w:rsidR="00F25054" w:rsidRPr="00E83464" w:rsidRDefault="00F25054" w:rsidP="00F25054">
      <w:pPr>
        <w:spacing w:after="0"/>
        <w:ind w:left="-720" w:right="-720"/>
        <w:jc w:val="center"/>
        <w:rPr>
          <w:rFonts w:ascii="Cambria" w:hAnsi="Cambria"/>
          <w:sz w:val="21"/>
          <w:szCs w:val="21"/>
        </w:rPr>
      </w:pPr>
      <w:r w:rsidRPr="00E83464">
        <w:rPr>
          <w:rFonts w:ascii="Cambria" w:hAnsi="Cambria"/>
          <w:sz w:val="21"/>
          <w:szCs w:val="21"/>
        </w:rPr>
        <w:t xml:space="preserve">Georgia State University – </w:t>
      </w:r>
      <w:r w:rsidR="00B74A3F">
        <w:rPr>
          <w:rFonts w:ascii="Cambria" w:hAnsi="Cambria"/>
          <w:sz w:val="21"/>
          <w:szCs w:val="21"/>
        </w:rPr>
        <w:t xml:space="preserve">Atlanta, GA </w:t>
      </w:r>
    </w:p>
    <w:p w14:paraId="7DC3C8F4" w14:textId="77777777" w:rsidR="00F25054" w:rsidRPr="00E83464" w:rsidRDefault="00F25054" w:rsidP="0062465F">
      <w:pPr>
        <w:spacing w:after="0"/>
        <w:ind w:left="-720" w:right="-720"/>
        <w:jc w:val="center"/>
        <w:rPr>
          <w:rFonts w:ascii="Cambria" w:hAnsi="Cambria"/>
          <w:sz w:val="21"/>
          <w:szCs w:val="21"/>
        </w:rPr>
      </w:pPr>
    </w:p>
    <w:p w14:paraId="1580D462" w14:textId="296877EE" w:rsidR="00F25054" w:rsidRPr="00E83464" w:rsidRDefault="00F25054" w:rsidP="00F25054">
      <w:pPr>
        <w:spacing w:after="0"/>
        <w:ind w:left="-720" w:right="-720"/>
        <w:jc w:val="center"/>
        <w:rPr>
          <w:rFonts w:ascii="Cambria" w:hAnsi="Cambria"/>
          <w:b/>
          <w:bCs/>
          <w:sz w:val="21"/>
          <w:szCs w:val="21"/>
        </w:rPr>
      </w:pPr>
      <w:r w:rsidRPr="00E83464">
        <w:rPr>
          <w:rFonts w:ascii="Cambria" w:hAnsi="Cambria"/>
          <w:b/>
          <w:bCs/>
          <w:sz w:val="21"/>
          <w:szCs w:val="21"/>
        </w:rPr>
        <w:t xml:space="preserve">Professional Certificate in Geographic Information Science | </w:t>
      </w:r>
      <w:r w:rsidR="00E83464" w:rsidRPr="00E83464">
        <w:rPr>
          <w:rFonts w:ascii="Cambria" w:hAnsi="Cambria"/>
          <w:b/>
          <w:bCs/>
          <w:sz w:val="21"/>
          <w:szCs w:val="21"/>
        </w:rPr>
        <w:t xml:space="preserve">May 2026 </w:t>
      </w:r>
    </w:p>
    <w:p w14:paraId="3BB12262" w14:textId="2707E6E5" w:rsidR="00F25054" w:rsidRPr="00E83464" w:rsidRDefault="00F25054" w:rsidP="0062465F">
      <w:pPr>
        <w:spacing w:after="0"/>
        <w:ind w:left="-720" w:right="-720"/>
        <w:jc w:val="center"/>
        <w:rPr>
          <w:rFonts w:ascii="Cambria" w:hAnsi="Cambria"/>
          <w:sz w:val="21"/>
          <w:szCs w:val="21"/>
        </w:rPr>
      </w:pPr>
      <w:r w:rsidRPr="00E83464">
        <w:rPr>
          <w:rFonts w:ascii="Cambria" w:hAnsi="Cambria"/>
          <w:sz w:val="21"/>
          <w:szCs w:val="21"/>
        </w:rPr>
        <w:t xml:space="preserve">Georgia State University – </w:t>
      </w:r>
      <w:r w:rsidR="00B74A3F">
        <w:rPr>
          <w:rFonts w:ascii="Cambria" w:hAnsi="Cambria"/>
          <w:sz w:val="21"/>
          <w:szCs w:val="21"/>
        </w:rPr>
        <w:t>Atlanta, GA</w:t>
      </w:r>
    </w:p>
    <w:p w14:paraId="2E9423C8" w14:textId="77777777" w:rsidR="00F25054" w:rsidRPr="00E83464" w:rsidRDefault="00F25054" w:rsidP="0062465F">
      <w:pPr>
        <w:spacing w:after="0"/>
        <w:ind w:left="-720" w:right="-720"/>
        <w:jc w:val="center"/>
        <w:rPr>
          <w:rFonts w:ascii="Cambria" w:hAnsi="Cambria"/>
          <w:sz w:val="21"/>
          <w:szCs w:val="21"/>
        </w:rPr>
      </w:pPr>
    </w:p>
    <w:p w14:paraId="5B034CC8" w14:textId="77777777" w:rsidR="00F25054" w:rsidRPr="00E83464" w:rsidRDefault="00F25054" w:rsidP="00F25054">
      <w:pPr>
        <w:spacing w:after="0"/>
        <w:ind w:left="-720" w:right="-720"/>
        <w:jc w:val="center"/>
        <w:rPr>
          <w:rFonts w:ascii="Cambria" w:hAnsi="Cambria"/>
          <w:b/>
          <w:bCs/>
          <w:sz w:val="21"/>
          <w:szCs w:val="21"/>
        </w:rPr>
      </w:pPr>
      <w:r w:rsidRPr="00E83464">
        <w:rPr>
          <w:rFonts w:ascii="Cambria" w:hAnsi="Cambria"/>
          <w:b/>
          <w:bCs/>
          <w:sz w:val="21"/>
          <w:szCs w:val="21"/>
        </w:rPr>
        <w:t xml:space="preserve">Paramedic Certification | August 1986 </w:t>
      </w:r>
    </w:p>
    <w:p w14:paraId="28A589EC" w14:textId="77777777" w:rsidR="00F25054" w:rsidRPr="00E83464" w:rsidRDefault="00F25054" w:rsidP="00F25054">
      <w:pPr>
        <w:spacing w:after="0"/>
        <w:ind w:left="-720" w:right="-720"/>
        <w:jc w:val="center"/>
        <w:rPr>
          <w:rFonts w:ascii="Cambria" w:hAnsi="Cambria"/>
          <w:sz w:val="21"/>
          <w:szCs w:val="21"/>
        </w:rPr>
      </w:pPr>
      <w:r w:rsidRPr="00E83464">
        <w:rPr>
          <w:rFonts w:ascii="Cambria" w:hAnsi="Cambria"/>
          <w:sz w:val="21"/>
          <w:szCs w:val="21"/>
        </w:rPr>
        <w:t xml:space="preserve">Gwinnett Technical Institute – Lawrenceville, GA </w:t>
      </w:r>
    </w:p>
    <w:p w14:paraId="7FAFA068" w14:textId="77777777" w:rsidR="00E83464" w:rsidRPr="00E83464" w:rsidRDefault="00E83464" w:rsidP="00F25054">
      <w:pPr>
        <w:spacing w:after="0"/>
        <w:ind w:left="-720" w:right="-720"/>
        <w:jc w:val="center"/>
        <w:rPr>
          <w:rFonts w:ascii="Cambria" w:hAnsi="Cambria"/>
          <w:sz w:val="21"/>
          <w:szCs w:val="21"/>
        </w:rPr>
      </w:pPr>
    </w:p>
    <w:p w14:paraId="7545A226" w14:textId="5113D2C7" w:rsidR="00E83464" w:rsidRPr="00E83464" w:rsidRDefault="00E83464" w:rsidP="00E83464">
      <w:pPr>
        <w:spacing w:after="0"/>
        <w:ind w:left="-720" w:right="-720"/>
        <w:jc w:val="center"/>
        <w:rPr>
          <w:rFonts w:ascii="Cambria" w:hAnsi="Cambria"/>
          <w:b/>
          <w:bCs/>
          <w:sz w:val="21"/>
          <w:szCs w:val="21"/>
        </w:rPr>
      </w:pPr>
      <w:r w:rsidRPr="00E83464">
        <w:rPr>
          <w:rFonts w:ascii="Cambria" w:hAnsi="Cambria"/>
          <w:b/>
          <w:bCs/>
          <w:sz w:val="21"/>
          <w:szCs w:val="21"/>
        </w:rPr>
        <w:t xml:space="preserve">ACLS, BCLS, PLS, &amp; BTLS Certifications  </w:t>
      </w:r>
    </w:p>
    <w:p w14:paraId="5F18B9AC" w14:textId="28580660" w:rsidR="00E83464" w:rsidRPr="00E83464" w:rsidRDefault="00E83464" w:rsidP="00E83464">
      <w:pPr>
        <w:pBdr>
          <w:top w:val="single" w:sz="8" w:space="1" w:color="auto"/>
          <w:bottom w:val="single" w:sz="18" w:space="1" w:color="auto"/>
        </w:pBdr>
        <w:spacing w:before="240"/>
        <w:ind w:left="-720" w:right="-720"/>
        <w:jc w:val="center"/>
        <w:rPr>
          <w:rFonts w:ascii="Cambria" w:hAnsi="Cambria"/>
          <w:b/>
          <w:bCs/>
          <w:sz w:val="23"/>
          <w:szCs w:val="23"/>
        </w:rPr>
      </w:pPr>
      <w:r w:rsidRPr="00E83464">
        <w:rPr>
          <w:rFonts w:ascii="Cambria" w:hAnsi="Cambria"/>
          <w:b/>
          <w:bCs/>
          <w:sz w:val="23"/>
          <w:szCs w:val="23"/>
        </w:rPr>
        <w:t xml:space="preserve">TECHNICAL SKILLS </w:t>
      </w:r>
    </w:p>
    <w:p w14:paraId="49551349" w14:textId="5297E5CF" w:rsidR="00E83464" w:rsidRPr="00E83464" w:rsidRDefault="00E83464" w:rsidP="00E83464">
      <w:pPr>
        <w:spacing w:after="0"/>
        <w:ind w:left="-720" w:right="-720"/>
        <w:jc w:val="center"/>
        <w:rPr>
          <w:rFonts w:ascii="Cambria" w:hAnsi="Cambria"/>
          <w:b/>
          <w:bCs/>
          <w:sz w:val="21"/>
          <w:szCs w:val="21"/>
        </w:rPr>
      </w:pPr>
      <w:r w:rsidRPr="00E83464">
        <w:rPr>
          <w:rFonts w:ascii="Cambria" w:hAnsi="Cambria"/>
          <w:b/>
          <w:bCs/>
          <w:sz w:val="21"/>
          <w:szCs w:val="21"/>
        </w:rPr>
        <w:t>Adobe Suite | ArcGIS Pro | IBM SPSS | Microsoft Suite | Python | QGIS</w:t>
      </w:r>
    </w:p>
    <w:p w14:paraId="5BA6C96A" w14:textId="77777777" w:rsidR="00E83464" w:rsidRPr="00E83464" w:rsidRDefault="00E83464" w:rsidP="00E83464">
      <w:pPr>
        <w:spacing w:after="0"/>
        <w:ind w:left="-720" w:right="-720"/>
        <w:jc w:val="center"/>
        <w:rPr>
          <w:rFonts w:ascii="Cambria" w:hAnsi="Cambria"/>
          <w:b/>
          <w:bCs/>
          <w:sz w:val="21"/>
          <w:szCs w:val="21"/>
        </w:rPr>
      </w:pPr>
    </w:p>
    <w:p w14:paraId="7BDA002C" w14:textId="77777777" w:rsidR="00E83464" w:rsidRPr="00E83464" w:rsidRDefault="00E83464" w:rsidP="00F25054">
      <w:pPr>
        <w:spacing w:after="0"/>
        <w:ind w:left="-720" w:right="-720"/>
        <w:jc w:val="center"/>
        <w:rPr>
          <w:rFonts w:ascii="Cambria" w:hAnsi="Cambria"/>
          <w:sz w:val="21"/>
          <w:szCs w:val="21"/>
        </w:rPr>
      </w:pPr>
    </w:p>
    <w:p w14:paraId="5FB9190F" w14:textId="77777777" w:rsidR="00F25054" w:rsidRPr="00E83464" w:rsidRDefault="00F25054" w:rsidP="0062465F">
      <w:pPr>
        <w:spacing w:after="0"/>
        <w:ind w:left="-720" w:right="-720"/>
        <w:jc w:val="center"/>
        <w:rPr>
          <w:rFonts w:ascii="Cambria" w:hAnsi="Cambria"/>
          <w:sz w:val="21"/>
          <w:szCs w:val="21"/>
        </w:rPr>
      </w:pPr>
    </w:p>
    <w:sectPr w:rsidR="00F25054" w:rsidRPr="00E83464" w:rsidSect="00D5680A">
      <w:type w:val="continuous"/>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3667"/>
    <w:multiLevelType w:val="hybridMultilevel"/>
    <w:tmpl w:val="86E2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16F5B"/>
    <w:multiLevelType w:val="multilevel"/>
    <w:tmpl w:val="B040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5E26"/>
    <w:multiLevelType w:val="hybridMultilevel"/>
    <w:tmpl w:val="3338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12E7F"/>
    <w:multiLevelType w:val="multilevel"/>
    <w:tmpl w:val="CFBE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F096A"/>
    <w:multiLevelType w:val="multilevel"/>
    <w:tmpl w:val="C244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924B7"/>
    <w:multiLevelType w:val="hybridMultilevel"/>
    <w:tmpl w:val="571C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455C2"/>
    <w:multiLevelType w:val="hybridMultilevel"/>
    <w:tmpl w:val="86A8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015997">
    <w:abstractNumId w:val="2"/>
  </w:num>
  <w:num w:numId="2" w16cid:durableId="1347713101">
    <w:abstractNumId w:val="6"/>
  </w:num>
  <w:num w:numId="3" w16cid:durableId="1046295094">
    <w:abstractNumId w:val="5"/>
  </w:num>
  <w:num w:numId="4" w16cid:durableId="2145583133">
    <w:abstractNumId w:val="0"/>
  </w:num>
  <w:num w:numId="5" w16cid:durableId="1762020536">
    <w:abstractNumId w:val="4"/>
  </w:num>
  <w:num w:numId="6" w16cid:durableId="530843498">
    <w:abstractNumId w:val="3"/>
  </w:num>
  <w:num w:numId="7" w16cid:durableId="1132359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0A"/>
    <w:rsid w:val="000B6002"/>
    <w:rsid w:val="00234181"/>
    <w:rsid w:val="002E1DDA"/>
    <w:rsid w:val="0062465F"/>
    <w:rsid w:val="006F578E"/>
    <w:rsid w:val="00A95EAF"/>
    <w:rsid w:val="00B74A3F"/>
    <w:rsid w:val="00BD62D2"/>
    <w:rsid w:val="00D5680A"/>
    <w:rsid w:val="00E83464"/>
    <w:rsid w:val="00F25054"/>
    <w:rsid w:val="00F5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EFF4"/>
  <w15:chartTrackingRefBased/>
  <w15:docId w15:val="{5B1C79DB-96EC-4542-9C72-5FF7D3E8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80A"/>
    <w:pPr>
      <w:ind w:left="720"/>
      <w:contextualSpacing/>
    </w:pPr>
  </w:style>
  <w:style w:type="paragraph" w:styleId="NormalWeb">
    <w:name w:val="Normal (Web)"/>
    <w:basedOn w:val="Normal"/>
    <w:uiPriority w:val="99"/>
    <w:semiHidden/>
    <w:unhideWhenUsed/>
    <w:rsid w:val="00F250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83371">
      <w:bodyDiv w:val="1"/>
      <w:marLeft w:val="0"/>
      <w:marRight w:val="0"/>
      <w:marTop w:val="0"/>
      <w:marBottom w:val="0"/>
      <w:divBdr>
        <w:top w:val="none" w:sz="0" w:space="0" w:color="auto"/>
        <w:left w:val="none" w:sz="0" w:space="0" w:color="auto"/>
        <w:bottom w:val="none" w:sz="0" w:space="0" w:color="auto"/>
        <w:right w:val="none" w:sz="0" w:space="0" w:color="auto"/>
      </w:divBdr>
    </w:div>
    <w:div w:id="1324041746">
      <w:bodyDiv w:val="1"/>
      <w:marLeft w:val="0"/>
      <w:marRight w:val="0"/>
      <w:marTop w:val="0"/>
      <w:marBottom w:val="0"/>
      <w:divBdr>
        <w:top w:val="none" w:sz="0" w:space="0" w:color="auto"/>
        <w:left w:val="none" w:sz="0" w:space="0" w:color="auto"/>
        <w:bottom w:val="none" w:sz="0" w:space="0" w:color="auto"/>
        <w:right w:val="none" w:sz="0" w:space="0" w:color="auto"/>
      </w:divBdr>
    </w:div>
    <w:div w:id="176876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Chanelle Baker</dc:creator>
  <cp:keywords/>
  <dc:description/>
  <cp:lastModifiedBy>Ashley Horn</cp:lastModifiedBy>
  <cp:revision>2</cp:revision>
  <dcterms:created xsi:type="dcterms:W3CDTF">2025-09-10T11:09:00Z</dcterms:created>
  <dcterms:modified xsi:type="dcterms:W3CDTF">2025-09-10T11:09:00Z</dcterms:modified>
</cp:coreProperties>
</file>